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60B" w14:textId="5416F9D8" w:rsidR="00343287" w:rsidRPr="00FB6937" w:rsidRDefault="00343287" w:rsidP="00343287">
      <w:pPr>
        <w:rPr>
          <w:sz w:val="32"/>
          <w:szCs w:val="32"/>
        </w:rPr>
      </w:pP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TED SPERLING has been Artistic Director of </w:t>
      </w:r>
      <w:proofErr w:type="spellStart"/>
      <w:r>
        <w:rPr>
          <w:rFonts w:ascii="Helvetica" w:hAnsi="Helvetica" w:cs="Helvetica"/>
          <w:color w:val="000000"/>
          <w:kern w:val="0"/>
          <w:sz w:val="32"/>
          <w:szCs w:val="32"/>
        </w:rPr>
        <w:t>MasterVoices</w:t>
      </w:r>
      <w:proofErr w:type="spellEnd"/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 for ten years and has led performances of over 40 programs 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>with the group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. Highlights include Kurt Weill’s </w:t>
      </w:r>
      <w:r w:rsidRPr="00343287">
        <w:rPr>
          <w:rFonts w:ascii="Helvetica" w:hAnsi="Helvetica" w:cs="Helvetica"/>
          <w:i/>
          <w:iCs/>
          <w:color w:val="000000"/>
          <w:kern w:val="0"/>
          <w:sz w:val="32"/>
          <w:szCs w:val="32"/>
        </w:rPr>
        <w:t>Lady in the Dark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, Stephen Sondheim’s </w:t>
      </w:r>
      <w:r w:rsidRPr="00343287">
        <w:rPr>
          <w:rFonts w:ascii="Helvetica" w:hAnsi="Helvetica" w:cs="Helvetica"/>
          <w:i/>
          <w:iCs/>
          <w:color w:val="000000"/>
          <w:kern w:val="0"/>
          <w:sz w:val="32"/>
          <w:szCs w:val="32"/>
        </w:rPr>
        <w:t>The Frogs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, and a new English translation of Bach’s </w:t>
      </w:r>
      <w:r w:rsidRPr="00343287">
        <w:rPr>
          <w:rFonts w:ascii="Helvetica" w:hAnsi="Helvetica" w:cs="Helvetica"/>
          <w:i/>
          <w:iCs/>
          <w:color w:val="000000"/>
          <w:kern w:val="0"/>
          <w:sz w:val="32"/>
          <w:szCs w:val="32"/>
        </w:rPr>
        <w:t>St. John Passion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. A Tony Award winner for </w:t>
      </w:r>
      <w:r w:rsidRPr="00343287">
        <w:rPr>
          <w:rFonts w:ascii="Helvetica" w:hAnsi="Helvetica" w:cs="Helvetica"/>
          <w:i/>
          <w:iCs/>
          <w:color w:val="000000"/>
          <w:kern w:val="0"/>
          <w:sz w:val="32"/>
          <w:szCs w:val="32"/>
        </w:rPr>
        <w:t>The Light in the Piazza</w:t>
      </w:r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, Maestro Sperling has been the music director or director for 11 Broadway and 10 off-Broadway shows. He has conducted major symphony orchestras around the </w:t>
      </w:r>
      <w:proofErr w:type="gramStart"/>
      <w:r>
        <w:rPr>
          <w:rFonts w:ascii="Helvetica" w:hAnsi="Helvetica" w:cs="Helvetica"/>
          <w:color w:val="000000"/>
          <w:kern w:val="0"/>
          <w:sz w:val="32"/>
          <w:szCs w:val="32"/>
        </w:rPr>
        <w:t>world, and</w:t>
      </w:r>
      <w:proofErr w:type="gramEnd"/>
      <w:r>
        <w:rPr>
          <w:rFonts w:ascii="Helvetica" w:hAnsi="Helvetica" w:cs="Helvetica"/>
          <w:color w:val="000000"/>
          <w:kern w:val="0"/>
          <w:sz w:val="32"/>
          <w:szCs w:val="32"/>
        </w:rPr>
        <w:t xml:space="preserve"> been nominated for the Grammy Award five times.</w:t>
      </w:r>
    </w:p>
    <w:p w14:paraId="31D2235D" w14:textId="77777777" w:rsidR="004600D2" w:rsidRDefault="004600D2"/>
    <w:sectPr w:rsidR="0046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7"/>
    <w:rsid w:val="001A1C69"/>
    <w:rsid w:val="001F60AC"/>
    <w:rsid w:val="002F6DCD"/>
    <w:rsid w:val="00343287"/>
    <w:rsid w:val="004600D2"/>
    <w:rsid w:val="00F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C81E"/>
  <w15:chartTrackingRefBased/>
  <w15:docId w15:val="{29566F63-6735-DB4F-B3B5-87FAC0A1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Sperling</dc:creator>
  <cp:keywords/>
  <dc:description/>
  <cp:lastModifiedBy>Ted Sperling</cp:lastModifiedBy>
  <cp:revision>1</cp:revision>
  <dcterms:created xsi:type="dcterms:W3CDTF">2023-11-28T07:19:00Z</dcterms:created>
  <dcterms:modified xsi:type="dcterms:W3CDTF">2023-11-28T07:24:00Z</dcterms:modified>
</cp:coreProperties>
</file>